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7E2" w:rsidRPr="00DE27E2" w:rsidRDefault="00DE27E2" w:rsidP="00DE27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E27E2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DE27E2" w:rsidRPr="00DE27E2" w:rsidRDefault="00DE27E2" w:rsidP="00DE27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E27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«Биология» 5-9 классы </w:t>
      </w:r>
    </w:p>
    <w:p w:rsidR="00DE27E2" w:rsidRPr="00DE27E2" w:rsidRDefault="00DE27E2" w:rsidP="00DE27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27E2" w:rsidRPr="00DB09C5" w:rsidRDefault="00DE27E2" w:rsidP="00DE27E2">
      <w:pPr>
        <w:widowControl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Cs/>
          <w:kern w:val="0"/>
          <w:sz w:val="28"/>
          <w:szCs w:val="28"/>
          <w:lang w:eastAsia="ar-SA" w:bidi="ar-SA"/>
        </w:rPr>
        <w:t>Р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абочая программа  по биологии для основной школы   разработана в соответствии с  Федеральным государ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softHyphen/>
        <w:t>ственным образовательным стандартом  основного общего обра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softHyphen/>
        <w:t>зования, утвержден МОиН РФ приказом № 1897 от 17 декабря 2010 года; зарегистрирован Минюстом России 1 февраля 2011 года № 19644; примерной  программой  по учебным предметам «Биология 5-9 классы» (стандарты второго поколения) М., Просвещение, 2011; авторской учебной программой  Н.И.Сонин, В.Б.Захаров «Программа основного общего образования.  Биология.  5-9 классы. Концентрический курс» М.: Дрофа,2012;  на основе основной образовательной программы МБОУ «СОШ №</w:t>
      </w:r>
      <w:r w:rsidRPr="00DE27E2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 xml:space="preserve"> 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9 им. А.М.</w:t>
      </w:r>
      <w:r w:rsidRPr="00DE27E2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 xml:space="preserve"> 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Цебиева».</w:t>
      </w:r>
    </w:p>
    <w:p w:rsidR="00DE27E2" w:rsidRPr="00DB09C5" w:rsidRDefault="00DE27E2" w:rsidP="00DE27E2">
      <w:pPr>
        <w:widowControl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Данная рабочая программа ориентирована  на использование  учебников по биологии и учебно-методических пособий предметной линии «Сфера жизни» (концентрический курс), созданных  коллективом авторов под руководством Н.И.Сонина.</w:t>
      </w:r>
    </w:p>
    <w:p w:rsidR="00DE27E2" w:rsidRPr="00DB09C5" w:rsidRDefault="00DE27E2" w:rsidP="00DE27E2">
      <w:pPr>
        <w:widowControl/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E27E2">
        <w:rPr>
          <w:rFonts w:ascii="Times New Roman" w:eastAsia="Calibri" w:hAnsi="Times New Roman" w:cs="Times New Roman"/>
          <w:b/>
          <w:kern w:val="0"/>
          <w:sz w:val="28"/>
          <w:szCs w:val="28"/>
          <w:lang w:eastAsia="ar-SA" w:bidi="ar-SA"/>
        </w:rPr>
        <w:t>Цели</w:t>
      </w:r>
      <w:r w:rsidRPr="00DB09C5">
        <w:rPr>
          <w:rFonts w:ascii="Times New Roman" w:eastAsia="Calibri" w:hAnsi="Times New Roman" w:cs="Times New Roman"/>
          <w:b/>
          <w:kern w:val="0"/>
          <w:sz w:val="28"/>
          <w:szCs w:val="28"/>
          <w:lang w:eastAsia="ar-SA" w:bidi="ar-SA"/>
        </w:rPr>
        <w:t xml:space="preserve"> биологического образования в основной школе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 xml:space="preserve"> формулируются на нескольких уровнях: глобальном, метапредметном, личностном и предметном, на уровне требований к результатам освоения содержания предметных программ.</w:t>
      </w:r>
    </w:p>
    <w:p w:rsidR="00DE27E2" w:rsidRPr="00DB09C5" w:rsidRDefault="00DE27E2" w:rsidP="00DE27E2">
      <w:pPr>
        <w:widowControl/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–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продуктивными с точки зрения решения задач развития подростка являются социоморальная и интеллектуальная взрослость.</w:t>
      </w:r>
    </w:p>
    <w:p w:rsidR="00DE27E2" w:rsidRPr="00DB09C5" w:rsidRDefault="00DE27E2" w:rsidP="00DE27E2">
      <w:pPr>
        <w:widowControl/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Помимо этого,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DE27E2" w:rsidRPr="00DB09C5" w:rsidRDefault="00DE27E2" w:rsidP="00DE27E2">
      <w:pPr>
        <w:widowControl/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lastRenderedPageBreak/>
        <w:t>С учетом вышеназванных подходов глобальными целями биологического образования являются:</w:t>
      </w:r>
    </w:p>
    <w:p w:rsidR="00DE27E2" w:rsidRPr="00DB09C5" w:rsidRDefault="00DE27E2" w:rsidP="00DE27E2">
      <w:pPr>
        <w:widowControl/>
        <w:numPr>
          <w:ilvl w:val="0"/>
          <w:numId w:val="1"/>
        </w:numPr>
        <w:suppressAutoHyphens w:val="0"/>
        <w:spacing w:after="20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ar-SA" w:bidi="ar-SA"/>
        </w:rPr>
        <w:t>социализация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 xml:space="preserve"> обучаемых как вхождение в мир культуры и социальных отношений, обеспечивающие включение учащихся в ту или иную группу или общность – носителя её норм, ценностей, ориентаций, осваиваемых в процессе знакомства с миром живой природы;</w:t>
      </w:r>
    </w:p>
    <w:p w:rsidR="00DE27E2" w:rsidRPr="00DB09C5" w:rsidRDefault="00DE27E2" w:rsidP="00DE27E2">
      <w:pPr>
        <w:widowControl/>
        <w:numPr>
          <w:ilvl w:val="0"/>
          <w:numId w:val="1"/>
        </w:numPr>
        <w:suppressAutoHyphens w:val="0"/>
        <w:spacing w:after="20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ar-SA" w:bidi="ar-SA"/>
        </w:rPr>
        <w:t>приобщение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 xml:space="preserve"> 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DE27E2" w:rsidRPr="00DB09C5" w:rsidRDefault="00DE27E2" w:rsidP="00DE27E2">
      <w:pPr>
        <w:widowControl/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ar-SA" w:bidi="ar-SA"/>
        </w:rPr>
        <w:t xml:space="preserve"> 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Помимо этого, биологическое образование призвано обеспечить:</w:t>
      </w:r>
    </w:p>
    <w:p w:rsidR="00DE27E2" w:rsidRPr="00DB09C5" w:rsidRDefault="00DE27E2" w:rsidP="00DE27E2">
      <w:pPr>
        <w:widowControl/>
        <w:numPr>
          <w:ilvl w:val="0"/>
          <w:numId w:val="1"/>
        </w:numPr>
        <w:suppressAutoHyphens w:val="0"/>
        <w:spacing w:after="20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ar-SA" w:bidi="ar-SA"/>
        </w:rPr>
        <w:t>ориентацию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 xml:space="preserve"> 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</w:r>
    </w:p>
    <w:p w:rsidR="00DE27E2" w:rsidRPr="00DB09C5" w:rsidRDefault="00DE27E2" w:rsidP="00DE27E2">
      <w:pPr>
        <w:widowControl/>
        <w:numPr>
          <w:ilvl w:val="0"/>
          <w:numId w:val="1"/>
        </w:numPr>
        <w:suppressAutoHyphens w:val="0"/>
        <w:spacing w:after="20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ar-SA" w:bidi="ar-SA"/>
        </w:rPr>
        <w:t xml:space="preserve">развитие 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DE27E2" w:rsidRPr="00DB09C5" w:rsidRDefault="00DE27E2" w:rsidP="00DE27E2">
      <w:pPr>
        <w:widowControl/>
        <w:numPr>
          <w:ilvl w:val="0"/>
          <w:numId w:val="1"/>
        </w:numPr>
        <w:suppressAutoHyphens w:val="0"/>
        <w:spacing w:after="20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ar-SA" w:bidi="ar-SA"/>
        </w:rPr>
        <w:t xml:space="preserve">овладение 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>ключевыми компетентностями: учебно-познавательными, информационными, ценностно-смысловыми, коммуникативными;</w:t>
      </w:r>
    </w:p>
    <w:p w:rsidR="00DE27E2" w:rsidRPr="00DB09C5" w:rsidRDefault="00DE27E2" w:rsidP="00DE27E2">
      <w:pPr>
        <w:widowControl/>
        <w:numPr>
          <w:ilvl w:val="0"/>
          <w:numId w:val="1"/>
        </w:numPr>
        <w:suppressAutoHyphens w:val="0"/>
        <w:spacing w:after="20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</w:pPr>
      <w:r w:rsidRPr="00DB09C5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ar-SA" w:bidi="ar-SA"/>
        </w:rPr>
        <w:t xml:space="preserve">формирование </w:t>
      </w:r>
      <w:r w:rsidRPr="00DB09C5">
        <w:rPr>
          <w:rFonts w:ascii="Times New Roman" w:eastAsia="Calibri" w:hAnsi="Times New Roman" w:cs="Times New Roman"/>
          <w:kern w:val="0"/>
          <w:sz w:val="28"/>
          <w:szCs w:val="28"/>
          <w:lang w:eastAsia="ar-SA" w:bidi="ar-SA"/>
        </w:rPr>
        <w:t xml:space="preserve">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DE27E2" w:rsidRPr="00DE27E2" w:rsidRDefault="00DE27E2" w:rsidP="00DE27E2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27E2">
        <w:rPr>
          <w:rFonts w:ascii="Times New Roman" w:hAnsi="Times New Roman" w:cs="Times New Roman"/>
          <w:sz w:val="28"/>
          <w:szCs w:val="28"/>
        </w:rPr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её многообразии и эволюции, человеке как биосоциальном существе. Программа составлена в соответствии с основными положениями системно-деятельностного подхода в обучении. Отбор содержания проведен с учетом культуросообразного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</w:t>
      </w:r>
      <w:r w:rsidRPr="00DE27E2">
        <w:rPr>
          <w:rFonts w:ascii="Times New Roman" w:hAnsi="Times New Roman" w:cs="Times New Roman"/>
          <w:sz w:val="28"/>
          <w:szCs w:val="28"/>
        </w:rPr>
        <w:lastRenderedPageBreak/>
        <w:t xml:space="preserve">сохранения окружающей среды и собственного здоровья; для повседневной жизни и практической деятельности. </w:t>
      </w:r>
    </w:p>
    <w:p w:rsidR="00DE27E2" w:rsidRPr="00DE27E2" w:rsidRDefault="00DE27E2" w:rsidP="00DE27E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7E2">
        <w:rPr>
          <w:rFonts w:ascii="Times New Roman" w:hAnsi="Times New Roman" w:cs="Times New Roman"/>
          <w:sz w:val="28"/>
          <w:szCs w:val="28"/>
        </w:rPr>
        <w:t>В 5 классе учащиеся узнают, чем живая природа отличается от неживой,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Они получают сведения о клетке, тканях и органах живых организмов, об условиях жизни и разнообразии, распространении и значении бактерий, грибов, растений и животных.</w:t>
      </w:r>
    </w:p>
    <w:p w:rsidR="00DE27E2" w:rsidRPr="00DE27E2" w:rsidRDefault="00DE27E2" w:rsidP="00DE27E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7E2">
        <w:rPr>
          <w:rFonts w:ascii="Times New Roman" w:hAnsi="Times New Roman" w:cs="Times New Roman"/>
          <w:sz w:val="28"/>
          <w:szCs w:val="28"/>
        </w:rPr>
        <w:t>В 6 классе учащиеся получают знания о разнообразии живых организмов, их отличиях от объектов неживой природы. В курсе рассматриваются вопросы строения и жизнедеятельности организмов, принадлежащих к разным царствам природы, особенности взаимодействия объектов живой и неживой природы. Учащиеся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DE27E2" w:rsidRPr="00DE27E2" w:rsidRDefault="00DE27E2" w:rsidP="00DE27E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7E2">
        <w:rPr>
          <w:rFonts w:ascii="Times New Roman" w:hAnsi="Times New Roman" w:cs="Times New Roman"/>
          <w:sz w:val="28"/>
          <w:szCs w:val="28"/>
        </w:rPr>
        <w:t>В 7 классе учащиеся получают углубленные знания о строении, жизнедеятельности и многообразии бактерий, грибов, растений, животных, вирусов,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организмов.</w:t>
      </w:r>
    </w:p>
    <w:p w:rsidR="00DE27E2" w:rsidRPr="00DE27E2" w:rsidRDefault="00DE27E2" w:rsidP="00DE27E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7E2">
        <w:rPr>
          <w:rFonts w:ascii="Times New Roman" w:hAnsi="Times New Roman" w:cs="Times New Roman"/>
          <w:sz w:val="28"/>
          <w:szCs w:val="28"/>
        </w:rPr>
        <w:t>В 8 классе учащиеся получают знания о человеке как о биосоциальном существе, его становлении в процессе антропогенеза и формировании социальной среды. Даётся определение систематического положения человека в ряду живых существ, его генетическая связь с животными предками, что позволяет учащимся осознать единство биологических законов, их проявление на разных уровнях организации, понять взаимосвязь строения и функций органов и систем. Знания об особенностях строения и функционирования человеческого организма, полученные в курсе, научно обосновывают необходимость ведения здорового образа жизни. В курсе уделяется большое внимание санитарно-гигиенической службе, охране природной среды, личной гигиене. 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DE27E2" w:rsidRPr="00DE27E2" w:rsidRDefault="00DE27E2" w:rsidP="00DE27E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7E2">
        <w:rPr>
          <w:rFonts w:ascii="Times New Roman" w:hAnsi="Times New Roman" w:cs="Times New Roman"/>
          <w:sz w:val="28"/>
          <w:szCs w:val="28"/>
        </w:rPr>
        <w:t>В 9 классе учащиеся получают знания об основных законах жизни на всех уровнях её организации, знакомятся с современными достижениями в области биологии, осознают место человека в биосфере и его ответственность за состояние природы. В курсе также проходятся основы цитологии, генетики, селекции, теория эволюции.</w:t>
      </w:r>
    </w:p>
    <w:p w:rsidR="00DE27E2" w:rsidRPr="00DE27E2" w:rsidRDefault="00DE27E2" w:rsidP="00DE27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27E2" w:rsidRPr="00DE27E2" w:rsidRDefault="00DE27E2" w:rsidP="00DE27E2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E27E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                                       </w:t>
      </w:r>
      <w:r w:rsidRPr="00DE27E2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DE27E2" w:rsidRPr="00DE27E2" w:rsidRDefault="00DE27E2" w:rsidP="00DE27E2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27E2" w:rsidRPr="00DE27E2" w:rsidRDefault="00DE27E2" w:rsidP="00DE27E2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DE27E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36397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DE27E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36397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r w:rsidRPr="00DE27E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биологии на этапе основного общего образования отводится время в объёме 2</w:t>
      </w:r>
      <w:r w:rsidR="0036397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43</w:t>
      </w:r>
      <w:r w:rsidRPr="00DE27E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DE27E2" w:rsidRPr="00DE27E2" w:rsidRDefault="00DE27E2" w:rsidP="00DE27E2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DE27E2" w:rsidRPr="00DE27E2" w:rsidTr="000B6E00">
        <w:trPr>
          <w:trHeight w:val="256"/>
        </w:trPr>
        <w:tc>
          <w:tcPr>
            <w:tcW w:w="3016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 классе</w:t>
            </w:r>
          </w:p>
        </w:tc>
        <w:tc>
          <w:tcPr>
            <w:tcW w:w="2850" w:type="dxa"/>
          </w:tcPr>
          <w:p w:rsidR="00DE27E2" w:rsidRPr="00DE27E2" w:rsidRDefault="00DE27E2" w:rsidP="00363978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36397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DE27E2" w:rsidRPr="00DE27E2" w:rsidTr="000B6E00">
        <w:trPr>
          <w:trHeight w:val="256"/>
        </w:trPr>
        <w:tc>
          <w:tcPr>
            <w:tcW w:w="3016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 классе</w:t>
            </w:r>
          </w:p>
        </w:tc>
        <w:tc>
          <w:tcPr>
            <w:tcW w:w="2850" w:type="dxa"/>
          </w:tcPr>
          <w:p w:rsidR="00DE27E2" w:rsidRPr="00DE27E2" w:rsidRDefault="00DE27E2" w:rsidP="00363978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36397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DE27E2" w:rsidRPr="00DE27E2" w:rsidTr="000B6E00">
        <w:trPr>
          <w:trHeight w:val="256"/>
        </w:trPr>
        <w:tc>
          <w:tcPr>
            <w:tcW w:w="3016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DE27E2" w:rsidRPr="00DE27E2" w:rsidRDefault="00DE27E2" w:rsidP="00363978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36397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DE27E2" w:rsidRPr="00DE27E2" w:rsidRDefault="00DE27E2" w:rsidP="000B6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DE27E2" w:rsidRPr="00DE27E2" w:rsidTr="000B6E00">
        <w:trPr>
          <w:trHeight w:val="256"/>
        </w:trPr>
        <w:tc>
          <w:tcPr>
            <w:tcW w:w="3016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DE27E2" w:rsidRPr="00DE27E2" w:rsidRDefault="00363978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DE27E2"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DE27E2" w:rsidRPr="00DE27E2" w:rsidRDefault="00DE27E2" w:rsidP="000B6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DE27E2" w:rsidRPr="00DE27E2" w:rsidTr="000B6E00">
        <w:trPr>
          <w:trHeight w:val="256"/>
        </w:trPr>
        <w:tc>
          <w:tcPr>
            <w:tcW w:w="3016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DE27E2" w:rsidRPr="00DE27E2" w:rsidRDefault="00DE27E2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DE27E2" w:rsidRPr="00DE27E2" w:rsidRDefault="00DE27E2" w:rsidP="000B6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7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DE27E2" w:rsidRPr="00DE27E2" w:rsidRDefault="00DE27E2" w:rsidP="00DE27E2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27E2" w:rsidRPr="00DE27E2" w:rsidRDefault="00DE27E2" w:rsidP="00DE27E2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E2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</w:p>
    <w:p w:rsidR="00DE27E2" w:rsidRPr="00DE27E2" w:rsidRDefault="00DE27E2" w:rsidP="00DE27E2">
      <w:pPr>
        <w:pStyle w:val="c5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71659">
        <w:rPr>
          <w:sz w:val="28"/>
          <w:szCs w:val="28"/>
        </w:rPr>
        <w:br/>
      </w:r>
      <w:r w:rsidRPr="00DE27E2">
        <w:rPr>
          <w:rStyle w:val="c4"/>
          <w:color w:val="000000"/>
          <w:sz w:val="28"/>
          <w:szCs w:val="28"/>
        </w:rPr>
        <w:t>1. Программа основного общего образования. Биология. 5-9 классы / Н. И. Сонин, В. Б. Захаров. - М.: Дрофа, 2014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4"/>
          <w:color w:val="000000"/>
          <w:sz w:val="28"/>
          <w:szCs w:val="28"/>
        </w:rPr>
        <w:t>2. Примерная программа   основного  общего образования по биологии 5-9 классы.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4"/>
          <w:color w:val="000000"/>
          <w:sz w:val="28"/>
          <w:szCs w:val="28"/>
        </w:rPr>
        <w:t>М: Просвещение, 2013г.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4"/>
          <w:color w:val="000000"/>
          <w:sz w:val="28"/>
          <w:szCs w:val="28"/>
        </w:rPr>
        <w:t>3. Тесты по биологии  5 класс. /Г.А. Воронина/-М: Экзамен</w:t>
      </w:r>
    </w:p>
    <w:p w:rsidR="00DE27E2" w:rsidRPr="00DE27E2" w:rsidRDefault="00DE27E2" w:rsidP="00DE27E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4"/>
          <w:color w:val="000000"/>
          <w:sz w:val="28"/>
          <w:szCs w:val="28"/>
        </w:rPr>
        <w:t>4. Сонин, Н. И. Биология. Введение в биологию. 5 класс : рабочая тетрадь к учебнику Н. И. Сонина, А. А. Плешакова / Н. И. Сонин. - М.: Дрофа, 2012. - (УМК «Живой организм»).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4"/>
          <w:color w:val="000000"/>
          <w:sz w:val="28"/>
          <w:szCs w:val="28"/>
        </w:rPr>
        <w:t>5. Биология : учебно-методические материалы к программе дополнительного профессионального педагогического образования (повышения квалификации). Достижение личностных, мета-предметных и предметных результатов образования средствами линий УМК «Биология. 5-9 классы» Н. И. Сонина и др. (линейная и концентрическая). Особенности предметного содержания и методического обеспечения / А. Ю. Пентин [и др.]. - М. : Дрофа, 2012. - 238 с. - (Основное общее образование) (Вертикаль).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8"/>
          <w:color w:val="000000"/>
          <w:sz w:val="28"/>
          <w:szCs w:val="28"/>
        </w:rPr>
        <w:t>6. Биология: тематические и итоговые контрольные работы, 6 - 9 классы. Дидактические материалы. М., «Вентана - Граф», 2014.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8"/>
          <w:color w:val="000000"/>
          <w:sz w:val="28"/>
          <w:szCs w:val="28"/>
        </w:rPr>
        <w:t>7. Рохлов В.С., Лернер Г.И. и др. «ГИА - 2012. Биология 9 кл.», М.,2015.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8"/>
          <w:color w:val="000000"/>
          <w:sz w:val="28"/>
          <w:szCs w:val="28"/>
        </w:rPr>
        <w:t>8 Рохлов В.С., Модульный актив -курс. Курс комплексной подготовки ГИА Биология. М., «Национальное образование».</w:t>
      </w:r>
    </w:p>
    <w:p w:rsidR="00DE27E2" w:rsidRPr="00DE27E2" w:rsidRDefault="00DE27E2" w:rsidP="00DE27E2">
      <w:pPr>
        <w:pStyle w:val="c13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8"/>
          <w:color w:val="000000"/>
          <w:sz w:val="28"/>
          <w:szCs w:val="28"/>
        </w:rPr>
        <w:t>9. Солодова Е.А. Тестовые задания. Биология, 6 кл., 7 кл., «Вентана - Граф», 2015.</w:t>
      </w:r>
    </w:p>
    <w:p w:rsidR="00700BCF" w:rsidRPr="00363978" w:rsidRDefault="00DE27E2" w:rsidP="00363978">
      <w:pPr>
        <w:pStyle w:val="c5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7E2">
        <w:rPr>
          <w:rStyle w:val="c8"/>
          <w:color w:val="000000"/>
          <w:sz w:val="28"/>
          <w:szCs w:val="28"/>
        </w:rPr>
        <w:t>10. Тематические и итоговые контрольные работы 6 - 9 кл. Биология Г.С. Калинова, А.Н. Мягкова, Е.А. Никишова, В.З. Резникова, М., «Вентана - Г раф» и другие.</w:t>
      </w:r>
      <w:bookmarkStart w:id="0" w:name="_GoBack"/>
      <w:bookmarkEnd w:id="0"/>
    </w:p>
    <w:sectPr w:rsidR="00700BCF" w:rsidRPr="0036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66C42"/>
    <w:multiLevelType w:val="hybridMultilevel"/>
    <w:tmpl w:val="FCEEFE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7E2"/>
    <w:rsid w:val="00363978"/>
    <w:rsid w:val="00700BCF"/>
    <w:rsid w:val="00DE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3A29"/>
  <w15:chartTrackingRefBased/>
  <w15:docId w15:val="{B30199D2-B7EA-45A9-87EA-B47A8C8C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7E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5">
    <w:name w:val="c55"/>
    <w:basedOn w:val="a"/>
    <w:rsid w:val="00DE27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4">
    <w:name w:val="c4"/>
    <w:rsid w:val="00DE27E2"/>
  </w:style>
  <w:style w:type="paragraph" w:customStyle="1" w:styleId="c134">
    <w:name w:val="c134"/>
    <w:basedOn w:val="a"/>
    <w:rsid w:val="00DE27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2">
    <w:name w:val="c2"/>
    <w:basedOn w:val="a"/>
    <w:rsid w:val="00DE27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8">
    <w:name w:val="c8"/>
    <w:rsid w:val="00DE2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1236</Words>
  <Characters>7050</Characters>
  <Application>Microsoft Office Word</Application>
  <DocSecurity>0</DocSecurity>
  <Lines>58</Lines>
  <Paragraphs>16</Paragraphs>
  <ScaleCrop>false</ScaleCrop>
  <Company/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2017-10-20T12:46:00Z</dcterms:created>
  <dcterms:modified xsi:type="dcterms:W3CDTF">2020-09-04T14:55:00Z</dcterms:modified>
</cp:coreProperties>
</file>